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84D980D" w:rsidR="00DD5A3A" w:rsidRPr="00842ED4" w:rsidRDefault="00DD5A3A" w:rsidP="00DD5A3A">
      <w:pPr>
        <w:spacing w:after="0" w:line="240" w:lineRule="auto"/>
        <w:ind w:firstLine="567"/>
        <w:jc w:val="both"/>
        <w:rPr>
          <w:rFonts w:ascii="Arial" w:eastAsia="Calibri" w:hAnsi="Arial" w:cs="Arial"/>
          <w:sz w:val="20"/>
          <w:szCs w:val="20"/>
          <w:lang w:val="en-US"/>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w:t>
      </w:r>
      <w:r w:rsidRPr="00842ED4">
        <w:rPr>
          <w:rFonts w:ascii="Arial" w:eastAsia="Calibri" w:hAnsi="Arial" w:cs="Arial"/>
          <w:b/>
          <w:bCs/>
          <w:sz w:val="20"/>
          <w:szCs w:val="20"/>
        </w:rPr>
        <w:t xml:space="preserve">as Nr. </w:t>
      </w:r>
      <w:r w:rsidR="00842ED4" w:rsidRPr="00842ED4">
        <w:rPr>
          <w:rFonts w:ascii="Arial" w:eastAsia="Calibri" w:hAnsi="Arial" w:cs="Arial"/>
          <w:b/>
          <w:bCs/>
          <w:sz w:val="20"/>
          <w:szCs w:val="20"/>
          <w:lang w:val="en-US"/>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5387"/>
        <w:gridCol w:w="2551"/>
      </w:tblGrid>
      <w:tr w:rsidR="00DD5A3A" w:rsidRPr="001E490D" w14:paraId="490A9E7B" w14:textId="77777777" w:rsidTr="00C762DD">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5387"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551"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89222E" w:rsidRDefault="00DD5A3A" w:rsidP="006E54C0">
            <w:pPr>
              <w:jc w:val="both"/>
              <w:rPr>
                <w:rFonts w:ascii="Arial" w:eastAsia="Calibri" w:hAnsi="Arial" w:cs="Arial"/>
                <w:b/>
                <w:color w:val="000000" w:themeColor="text1"/>
                <w:sz w:val="20"/>
                <w:szCs w:val="20"/>
              </w:rPr>
            </w:pPr>
            <w:r w:rsidRPr="0089222E">
              <w:rPr>
                <w:rFonts w:ascii="Arial" w:hAnsi="Arial" w:cs="Arial"/>
                <w:b/>
                <w:color w:val="000000" w:themeColor="text1"/>
                <w:sz w:val="20"/>
                <w:szCs w:val="20"/>
              </w:rPr>
              <w:t>Žalieji reikalavimai</w:t>
            </w:r>
          </w:p>
        </w:tc>
      </w:tr>
      <w:tr w:rsidR="00DD5A3A" w:rsidRPr="001E490D" w14:paraId="6F79FE68" w14:textId="77777777" w:rsidTr="00237A71">
        <w:tc>
          <w:tcPr>
            <w:tcW w:w="988" w:type="dxa"/>
            <w:tcBorders>
              <w:bottom w:val="single" w:sz="4" w:space="0" w:color="auto"/>
            </w:tcBorders>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Borders>
              <w:bottom w:val="single" w:sz="4" w:space="0" w:color="auto"/>
            </w:tcBorders>
          </w:tcPr>
          <w:p w14:paraId="72C834BF" w14:textId="7A7349FA" w:rsidR="00DD5A3A" w:rsidRPr="0089222E" w:rsidRDefault="00B11486" w:rsidP="00B11486">
            <w:pPr>
              <w:jc w:val="both"/>
              <w:rPr>
                <w:rFonts w:ascii="Arial" w:eastAsia="Calibri" w:hAnsi="Arial" w:cs="Arial"/>
                <w:bCs/>
                <w:color w:val="000000" w:themeColor="text1"/>
                <w:sz w:val="20"/>
                <w:szCs w:val="20"/>
              </w:rPr>
            </w:pPr>
            <w:r w:rsidRPr="0089222E">
              <w:rPr>
                <w:rFonts w:ascii="Arial" w:eastAsia="Calibri" w:hAnsi="Arial" w:cs="Arial"/>
                <w:bCs/>
                <w:color w:val="000000" w:themeColor="text1"/>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5387" w:type="dxa"/>
            <w:tcBorders>
              <w:bottom w:val="single" w:sz="4" w:space="0" w:color="auto"/>
            </w:tcBorders>
          </w:tcPr>
          <w:p w14:paraId="01055FD1" w14:textId="77777777" w:rsidR="0089222E" w:rsidRPr="0089222E" w:rsidRDefault="0089222E" w:rsidP="0089222E">
            <w:pPr>
              <w:jc w:val="both"/>
              <w:rPr>
                <w:rFonts w:ascii="Arial" w:eastAsia="Calibri" w:hAnsi="Arial" w:cs="Arial"/>
                <w:color w:val="000000" w:themeColor="text1"/>
                <w:sz w:val="20"/>
                <w:szCs w:val="20"/>
              </w:rPr>
            </w:pPr>
            <w:r w:rsidRPr="0089222E">
              <w:rPr>
                <w:rFonts w:ascii="Arial" w:eastAsia="Calibri" w:hAnsi="Arial" w:cs="Arial"/>
                <w:color w:val="000000" w:themeColor="text1"/>
                <w:sz w:val="20"/>
                <w:szCs w:val="20"/>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p>
          <w:p w14:paraId="463975BF" w14:textId="77777777" w:rsidR="0089222E" w:rsidRPr="0089222E" w:rsidRDefault="0089222E" w:rsidP="0089222E">
            <w:pPr>
              <w:jc w:val="both"/>
              <w:rPr>
                <w:rFonts w:ascii="Arial" w:eastAsia="Calibri" w:hAnsi="Arial" w:cs="Arial"/>
                <w:color w:val="000000" w:themeColor="text1"/>
                <w:sz w:val="20"/>
                <w:szCs w:val="20"/>
              </w:rPr>
            </w:pPr>
          </w:p>
          <w:p w14:paraId="059C841E" w14:textId="2566E94C" w:rsidR="00DD5A3A" w:rsidRPr="0089222E" w:rsidRDefault="0089222E" w:rsidP="0089222E">
            <w:pPr>
              <w:jc w:val="both"/>
              <w:rPr>
                <w:rFonts w:ascii="Arial" w:eastAsia="Calibri" w:hAnsi="Arial" w:cs="Arial"/>
                <w:color w:val="000000" w:themeColor="text1"/>
                <w:sz w:val="20"/>
                <w:szCs w:val="20"/>
              </w:rPr>
            </w:pPr>
            <w:r w:rsidRPr="0089222E">
              <w:rPr>
                <w:rFonts w:ascii="Arial" w:eastAsia="Calibri" w:hAnsi="Arial" w:cs="Arial"/>
                <w:color w:val="000000" w:themeColor="text1"/>
                <w:sz w:val="20"/>
                <w:szCs w:val="20"/>
              </w:rPr>
              <w:t>Jeigu tiekėjas/gamintojas,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w:t>
            </w:r>
          </w:p>
        </w:tc>
        <w:tc>
          <w:tcPr>
            <w:tcW w:w="2551" w:type="dxa"/>
            <w:tcBorders>
              <w:bottom w:val="single" w:sz="4" w:space="0" w:color="auto"/>
            </w:tcBorders>
          </w:tcPr>
          <w:p w14:paraId="608528C5" w14:textId="76B9DB73" w:rsidR="00DD5A3A" w:rsidRPr="0089222E" w:rsidRDefault="0089222E" w:rsidP="006E54C0">
            <w:pPr>
              <w:jc w:val="both"/>
              <w:rPr>
                <w:rFonts w:ascii="Arial" w:eastAsia="Calibri" w:hAnsi="Arial" w:cs="Arial"/>
                <w:color w:val="000000" w:themeColor="text1"/>
                <w:sz w:val="20"/>
                <w:szCs w:val="20"/>
              </w:rPr>
            </w:pPr>
            <w:r w:rsidRPr="0089222E">
              <w:rPr>
                <w:rFonts w:ascii="Arial" w:eastAsia="Calibri" w:hAnsi="Arial" w:cs="Arial"/>
                <w:color w:val="000000" w:themeColor="text1"/>
                <w:sz w:val="20"/>
                <w:szCs w:val="20"/>
              </w:rPr>
              <w:t>-</w:t>
            </w:r>
          </w:p>
        </w:tc>
      </w:tr>
      <w:tr w:rsidR="00B33268" w:rsidRPr="001E490D" w14:paraId="0BD09061" w14:textId="77777777" w:rsidTr="00237A71">
        <w:tc>
          <w:tcPr>
            <w:tcW w:w="988" w:type="dxa"/>
            <w:shd w:val="clear" w:color="auto" w:fill="A8D08D" w:themeFill="accent6" w:themeFillTint="99"/>
          </w:tcPr>
          <w:p w14:paraId="03B5560A" w14:textId="66D3F41B" w:rsidR="00B33268" w:rsidRPr="00B33268" w:rsidRDefault="00B33268" w:rsidP="00B33268">
            <w:pPr>
              <w:jc w:val="center"/>
              <w:rPr>
                <w:rFonts w:ascii="Arial" w:eastAsia="Calibri" w:hAnsi="Arial" w:cs="Arial"/>
                <w:b/>
                <w:sz w:val="20"/>
                <w:szCs w:val="20"/>
              </w:rPr>
            </w:pPr>
            <w:r>
              <w:rPr>
                <w:rFonts w:ascii="Arial" w:eastAsia="Calibri" w:hAnsi="Arial" w:cs="Arial"/>
                <w:b/>
                <w:sz w:val="20"/>
                <w:szCs w:val="20"/>
              </w:rPr>
              <w:t>II.</w:t>
            </w:r>
          </w:p>
        </w:tc>
        <w:tc>
          <w:tcPr>
            <w:tcW w:w="13749" w:type="dxa"/>
            <w:gridSpan w:val="3"/>
            <w:shd w:val="clear" w:color="auto" w:fill="A8D08D" w:themeFill="accent6" w:themeFillTint="99"/>
          </w:tcPr>
          <w:p w14:paraId="14C60593" w14:textId="083951D4" w:rsidR="00B33268" w:rsidRPr="00913ADB" w:rsidRDefault="00913ADB" w:rsidP="006E54C0">
            <w:pPr>
              <w:jc w:val="both"/>
              <w:rPr>
                <w:rFonts w:ascii="Arial" w:eastAsia="Calibri" w:hAnsi="Arial" w:cs="Arial"/>
                <w:b/>
                <w:bCs/>
                <w:color w:val="000000" w:themeColor="text1"/>
                <w:sz w:val="20"/>
                <w:szCs w:val="20"/>
              </w:rPr>
            </w:pPr>
            <w:r w:rsidRPr="00913ADB">
              <w:rPr>
                <w:rFonts w:ascii="Arial" w:eastAsia="Calibri" w:hAnsi="Arial" w:cs="Arial"/>
                <w:b/>
                <w:bCs/>
                <w:color w:val="000000" w:themeColor="text1"/>
                <w:sz w:val="20"/>
                <w:szCs w:val="20"/>
              </w:rPr>
              <w:t>Socialiniai reikalavimai</w:t>
            </w:r>
          </w:p>
        </w:tc>
      </w:tr>
      <w:tr w:rsidR="00B33268" w:rsidRPr="001E490D" w14:paraId="200C5EB2" w14:textId="77777777" w:rsidTr="00C762DD">
        <w:tc>
          <w:tcPr>
            <w:tcW w:w="988" w:type="dxa"/>
          </w:tcPr>
          <w:p w14:paraId="5B3F80A6" w14:textId="6AC5CD89" w:rsidR="00B33268" w:rsidRPr="00913ADB" w:rsidRDefault="00B33268" w:rsidP="00B33268">
            <w:pPr>
              <w:jc w:val="center"/>
              <w:rPr>
                <w:rFonts w:ascii="Arial" w:eastAsia="Calibri" w:hAnsi="Arial" w:cs="Arial"/>
                <w:b/>
                <w:sz w:val="20"/>
                <w:szCs w:val="20"/>
                <w:lang w:val="en-US"/>
              </w:rPr>
            </w:pPr>
            <w:r w:rsidRPr="00913ADB">
              <w:rPr>
                <w:rFonts w:ascii="Arial" w:eastAsia="Calibri" w:hAnsi="Arial" w:cs="Arial"/>
                <w:b/>
                <w:sz w:val="20"/>
                <w:szCs w:val="20"/>
                <w:lang w:val="en-US"/>
              </w:rPr>
              <w:t>1.</w:t>
            </w:r>
          </w:p>
        </w:tc>
        <w:tc>
          <w:tcPr>
            <w:tcW w:w="5811" w:type="dxa"/>
          </w:tcPr>
          <w:p w14:paraId="2E374EFA" w14:textId="6194D073" w:rsidR="00B33268" w:rsidRPr="00913ADB" w:rsidRDefault="00B33268" w:rsidP="00B11486">
            <w:pPr>
              <w:jc w:val="both"/>
              <w:rPr>
                <w:rFonts w:ascii="Arial" w:eastAsia="Calibri" w:hAnsi="Arial" w:cs="Arial"/>
                <w:bCs/>
                <w:color w:val="000000" w:themeColor="text1"/>
                <w:sz w:val="20"/>
                <w:szCs w:val="20"/>
              </w:rPr>
            </w:pPr>
            <w:r w:rsidRPr="00913ADB">
              <w:rPr>
                <w:rFonts w:ascii="Arial" w:eastAsia="Calibri" w:hAnsi="Arial" w:cs="Arial"/>
                <w:bCs/>
                <w:color w:val="000000" w:themeColor="text1"/>
                <w:sz w:val="20"/>
                <w:szCs w:val="20"/>
              </w:rPr>
              <w:t>Sutarties vykdymo laikotarpiu, Prekių tiekimui tiekėjas tiesiogiai pirkimo sutartį vykdančius darbuotojus draudžia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p>
        </w:tc>
        <w:tc>
          <w:tcPr>
            <w:tcW w:w="5387" w:type="dxa"/>
          </w:tcPr>
          <w:p w14:paraId="03831EEE" w14:textId="63852A91" w:rsidR="00913ADB" w:rsidRPr="00913ADB" w:rsidRDefault="00913ADB" w:rsidP="00913ADB">
            <w:pPr>
              <w:jc w:val="both"/>
              <w:rPr>
                <w:rFonts w:ascii="Arial" w:hAnsi="Arial" w:cs="Arial"/>
                <w:color w:val="000000"/>
                <w:sz w:val="20"/>
                <w:szCs w:val="20"/>
              </w:rPr>
            </w:pPr>
            <w:r w:rsidRPr="00913ADB">
              <w:rPr>
                <w:rStyle w:val="font871"/>
                <w:rFonts w:ascii="Arial" w:hAnsi="Arial" w:cs="Arial"/>
                <w:color w:val="auto"/>
                <w:sz w:val="20"/>
                <w:szCs w:val="20"/>
              </w:rPr>
              <w:t>Tiekėjas</w:t>
            </w:r>
            <w:r w:rsidRPr="00913ADB">
              <w:rPr>
                <w:rStyle w:val="font1151"/>
                <w:rFonts w:ascii="Arial" w:hAnsi="Arial" w:cs="Arial"/>
                <w:color w:val="auto"/>
                <w:sz w:val="20"/>
                <w:szCs w:val="20"/>
              </w:rPr>
              <w:t xml:space="preserve"> 10 </w:t>
            </w:r>
            <w:proofErr w:type="spellStart"/>
            <w:r w:rsidRPr="00913ADB">
              <w:rPr>
                <w:rStyle w:val="font1151"/>
                <w:rFonts w:ascii="Arial" w:hAnsi="Arial" w:cs="Arial"/>
                <w:color w:val="auto"/>
                <w:sz w:val="20"/>
                <w:szCs w:val="20"/>
              </w:rPr>
              <w:t>d.d</w:t>
            </w:r>
            <w:proofErr w:type="spellEnd"/>
            <w:r w:rsidRPr="00913ADB">
              <w:rPr>
                <w:rStyle w:val="font1151"/>
                <w:rFonts w:ascii="Arial" w:hAnsi="Arial" w:cs="Arial"/>
                <w:color w:val="auto"/>
                <w:sz w:val="20"/>
                <w:szCs w:val="20"/>
              </w:rPr>
              <w:t>. po sutarties pasirašymo</w:t>
            </w:r>
            <w:r w:rsidRPr="00913ADB">
              <w:rPr>
                <w:rStyle w:val="font871"/>
                <w:rFonts w:ascii="Arial" w:hAnsi="Arial" w:cs="Arial"/>
                <w:color w:val="auto"/>
                <w:sz w:val="20"/>
                <w:szCs w:val="20"/>
              </w:rPr>
              <w:t xml:space="preserve"> pateikia galiojančią sutartį dėl papildomo </w:t>
            </w:r>
            <w:r w:rsidRPr="00913ADB">
              <w:rPr>
                <w:rStyle w:val="font871"/>
                <w:rFonts w:ascii="Arial" w:hAnsi="Arial" w:cs="Arial"/>
                <w:sz w:val="20"/>
                <w:szCs w:val="20"/>
              </w:rPr>
              <w:t xml:space="preserve">sveikatos draudimo arba lygiavertį dokumentą (draudimo įmonės pažymą, patvirtinimas ar kt. ). Dokumentai turi įrodyti, kad papildomas sveikatos draudimas apima ambulatorinį gydymą, diagnostiką ir kritinių ligų gydymą, ir (ar) odontologiją ir (ar) profilaktinius sveikatos patikrinimus, </w:t>
            </w:r>
            <w:r w:rsidRPr="00913ADB">
              <w:rPr>
                <w:rStyle w:val="font871"/>
                <w:rFonts w:ascii="Arial" w:hAnsi="Arial" w:cs="Arial"/>
                <w:sz w:val="20"/>
                <w:szCs w:val="20"/>
              </w:rPr>
              <w:lastRenderedPageBreak/>
              <w:t xml:space="preserve">skiepus ir (ar) medicinos paslaugos ir (ar) individualių konsultacijų su psichiatru bei psichoterapeutu paslaugas. </w:t>
            </w:r>
            <w:r w:rsidRPr="00913ADB">
              <w:rPr>
                <w:rFonts w:ascii="Arial" w:hAnsi="Arial" w:cs="Arial"/>
                <w:color w:val="000000"/>
                <w:sz w:val="20"/>
                <w:szCs w:val="20"/>
              </w:rPr>
              <w:br/>
            </w:r>
            <w:r w:rsidRPr="00913ADB">
              <w:rPr>
                <w:rStyle w:val="font871"/>
                <w:rFonts w:ascii="Arial" w:hAnsi="Arial" w:cs="Arial"/>
                <w:sz w:val="20"/>
                <w:szCs w:val="20"/>
              </w:rPr>
              <w:t xml:space="preserve">Tiekėjas teikia atitiktį įrodančius dokumentus kartą į metus </w:t>
            </w:r>
          </w:p>
          <w:p w14:paraId="1ADD8B2A" w14:textId="77777777" w:rsidR="00B33268" w:rsidRPr="00913ADB" w:rsidRDefault="00B33268" w:rsidP="0089222E">
            <w:pPr>
              <w:jc w:val="both"/>
              <w:rPr>
                <w:rFonts w:ascii="Arial" w:eastAsia="Calibri" w:hAnsi="Arial" w:cs="Arial"/>
                <w:color w:val="000000" w:themeColor="text1"/>
                <w:sz w:val="20"/>
                <w:szCs w:val="20"/>
              </w:rPr>
            </w:pPr>
          </w:p>
        </w:tc>
        <w:tc>
          <w:tcPr>
            <w:tcW w:w="2551" w:type="dxa"/>
          </w:tcPr>
          <w:p w14:paraId="40308287" w14:textId="06BEEA99" w:rsidR="00B33268" w:rsidRPr="00913ADB" w:rsidRDefault="00913ADB" w:rsidP="006E54C0">
            <w:pPr>
              <w:jc w:val="both"/>
              <w:rPr>
                <w:rFonts w:ascii="Arial" w:eastAsia="Calibri" w:hAnsi="Arial" w:cs="Arial"/>
                <w:color w:val="000000" w:themeColor="text1"/>
                <w:sz w:val="20"/>
                <w:szCs w:val="20"/>
              </w:rPr>
            </w:pPr>
            <w:r w:rsidRPr="00913ADB">
              <w:rPr>
                <w:rFonts w:ascii="Arial" w:eastAsia="Calibri" w:hAnsi="Arial" w:cs="Arial"/>
                <w:color w:val="000000" w:themeColor="text1"/>
                <w:sz w:val="20"/>
                <w:szCs w:val="20"/>
              </w:rPr>
              <w:lastRenderedPageBreak/>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237A71">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01D99" w14:textId="77777777" w:rsidR="000C33CF" w:rsidRDefault="000C33CF" w:rsidP="001C65C9">
      <w:pPr>
        <w:spacing w:after="0" w:line="240" w:lineRule="auto"/>
      </w:pPr>
      <w:r>
        <w:separator/>
      </w:r>
    </w:p>
  </w:endnote>
  <w:endnote w:type="continuationSeparator" w:id="0">
    <w:p w14:paraId="1C468909" w14:textId="77777777" w:rsidR="000C33CF" w:rsidRDefault="000C33CF" w:rsidP="001C65C9">
      <w:pPr>
        <w:spacing w:after="0" w:line="240" w:lineRule="auto"/>
      </w:pPr>
      <w:r>
        <w:continuationSeparator/>
      </w:r>
    </w:p>
  </w:endnote>
  <w:endnote w:type="continuationNotice" w:id="1">
    <w:p w14:paraId="061335B6" w14:textId="77777777" w:rsidR="000C33CF" w:rsidRDefault="000C33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BDA0B" w14:textId="77777777" w:rsidR="000C33CF" w:rsidRDefault="000C33CF" w:rsidP="001C65C9">
      <w:pPr>
        <w:spacing w:after="0" w:line="240" w:lineRule="auto"/>
      </w:pPr>
      <w:r>
        <w:separator/>
      </w:r>
    </w:p>
  </w:footnote>
  <w:footnote w:type="continuationSeparator" w:id="0">
    <w:p w14:paraId="680D4309" w14:textId="77777777" w:rsidR="000C33CF" w:rsidRDefault="000C33CF" w:rsidP="001C65C9">
      <w:pPr>
        <w:spacing w:after="0" w:line="240" w:lineRule="auto"/>
      </w:pPr>
      <w:r>
        <w:continuationSeparator/>
      </w:r>
    </w:p>
  </w:footnote>
  <w:footnote w:type="continuationNotice" w:id="1">
    <w:p w14:paraId="074CC796" w14:textId="77777777" w:rsidR="000C33CF" w:rsidRDefault="000C33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33CF"/>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37A7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1776"/>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F80"/>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2ED4"/>
    <w:rsid w:val="00846070"/>
    <w:rsid w:val="00847839"/>
    <w:rsid w:val="008544BF"/>
    <w:rsid w:val="00862747"/>
    <w:rsid w:val="008659E2"/>
    <w:rsid w:val="008717C1"/>
    <w:rsid w:val="00873DBD"/>
    <w:rsid w:val="008763EB"/>
    <w:rsid w:val="008768AB"/>
    <w:rsid w:val="0088015F"/>
    <w:rsid w:val="00886D4F"/>
    <w:rsid w:val="00887327"/>
    <w:rsid w:val="00891971"/>
    <w:rsid w:val="0089222E"/>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3ADB"/>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1486"/>
    <w:rsid w:val="00B12F05"/>
    <w:rsid w:val="00B1361E"/>
    <w:rsid w:val="00B17567"/>
    <w:rsid w:val="00B20ABF"/>
    <w:rsid w:val="00B21342"/>
    <w:rsid w:val="00B236AD"/>
    <w:rsid w:val="00B263C2"/>
    <w:rsid w:val="00B33268"/>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2DD"/>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38B8"/>
    <w:rsid w:val="00E34364"/>
    <w:rsid w:val="00E35ADC"/>
    <w:rsid w:val="00E37E6C"/>
    <w:rsid w:val="00E402AE"/>
    <w:rsid w:val="00E4273E"/>
    <w:rsid w:val="00E45410"/>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0FF71FD"/>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871">
    <w:name w:val="font871"/>
    <w:basedOn w:val="DefaultParagraphFont"/>
    <w:rsid w:val="00913ADB"/>
    <w:rPr>
      <w:rFonts w:ascii="Calibri" w:hAnsi="Calibri" w:cs="Calibri" w:hint="default"/>
      <w:b w:val="0"/>
      <w:bCs w:val="0"/>
      <w:i w:val="0"/>
      <w:iCs w:val="0"/>
      <w:strike w:val="0"/>
      <w:dstrike w:val="0"/>
      <w:color w:val="000000"/>
      <w:sz w:val="22"/>
      <w:szCs w:val="22"/>
      <w:u w:val="none"/>
      <w:effect w:val="none"/>
    </w:rPr>
  </w:style>
  <w:style w:type="character" w:customStyle="1" w:styleId="font1151">
    <w:name w:val="font1151"/>
    <w:basedOn w:val="DefaultParagraphFont"/>
    <w:rsid w:val="00913ADB"/>
    <w:rPr>
      <w:rFonts w:ascii="Calibri" w:hAnsi="Calibri" w:cs="Calibri" w:hint="default"/>
      <w:b/>
      <w:bCs/>
      <w:i w:val="0"/>
      <w:iCs w:val="0"/>
      <w:strike w:val="0"/>
      <w:dstrike w:val="0"/>
      <w:color w:val="FF3300"/>
      <w:sz w:val="22"/>
      <w:szCs w:val="22"/>
      <w:u w:val="none"/>
      <w:effect w:val="none"/>
    </w:rPr>
  </w:style>
  <w:style w:type="character" w:customStyle="1" w:styleId="font1351">
    <w:name w:val="font1351"/>
    <w:basedOn w:val="DefaultParagraphFont"/>
    <w:rsid w:val="00913ADB"/>
    <w:rPr>
      <w:rFonts w:ascii="Calibri" w:hAnsi="Calibri" w:cs="Calibri" w:hint="default"/>
      <w:b w:val="0"/>
      <w:bCs w:val="0"/>
      <w:i w:val="0"/>
      <w:iCs w:val="0"/>
      <w:strike w:val="0"/>
      <w:dstrike w:val="0"/>
      <w:color w:val="FF5050"/>
      <w:sz w:val="22"/>
      <w:szCs w:val="22"/>
      <w:u w:val="none"/>
      <w:effect w:val="none"/>
    </w:rPr>
  </w:style>
  <w:style w:type="paragraph" w:styleId="CommentSubject">
    <w:name w:val="annotation subject"/>
    <w:basedOn w:val="CommentText"/>
    <w:next w:val="CommentText"/>
    <w:link w:val="CommentSubjectChar"/>
    <w:uiPriority w:val="99"/>
    <w:semiHidden/>
    <w:unhideWhenUsed/>
    <w:rsid w:val="00913AD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13AD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01643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49451AC9-E464-444A-8B14-39244E512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2303</Words>
  <Characters>1314</Characters>
  <Application>Microsoft Office Word</Application>
  <DocSecurity>0</DocSecurity>
  <Lines>10</Lines>
  <Paragraphs>7</Paragraphs>
  <ScaleCrop>false</ScaleCrop>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18</cp:revision>
  <dcterms:created xsi:type="dcterms:W3CDTF">2025-01-21T08:34:00Z</dcterms:created>
  <dcterms:modified xsi:type="dcterms:W3CDTF">2026-06-08T09:38:00Z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ies>
</file>